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4AAF1" w14:textId="66996742" w:rsidR="008042D5" w:rsidRPr="0091073F" w:rsidRDefault="004F2BE9" w:rsidP="0091073F">
      <w:pPr>
        <w:pStyle w:val="a4"/>
        <w:shd w:val="clear" w:color="auto" w:fill="FFFFFF"/>
        <w:spacing w:line="390" w:lineRule="atLeast"/>
        <w:ind w:firstLineChars="500" w:firstLine="1205"/>
        <w:rPr>
          <w:b/>
        </w:rPr>
      </w:pPr>
      <w:r w:rsidRPr="0091073F">
        <w:rPr>
          <w:rFonts w:hint="eastAsia"/>
          <w:b/>
        </w:rPr>
        <w:t>一款更安全便携实用的硬件钱包设计</w:t>
      </w:r>
    </w:p>
    <w:p w14:paraId="261B2B5D" w14:textId="77777777" w:rsidR="008042D5" w:rsidRPr="0091073F" w:rsidRDefault="008042D5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4A56011A" w14:textId="0A6EB0C8" w:rsidR="00F950F2" w:rsidRPr="009A2601" w:rsidRDefault="00682BA4" w:rsidP="009A2601">
      <w:pPr>
        <w:pStyle w:val="a4"/>
        <w:numPr>
          <w:ilvl w:val="0"/>
          <w:numId w:val="5"/>
        </w:numPr>
        <w:shd w:val="clear" w:color="auto" w:fill="FFFFFF"/>
        <w:spacing w:line="390" w:lineRule="atLeast"/>
        <w:rPr>
          <w:rFonts w:ascii="仿宋" w:eastAsia="仿宋" w:hAnsi="仿宋" w:cs="仿宋"/>
          <w:b/>
          <w:bCs/>
          <w:kern w:val="2"/>
        </w:rPr>
      </w:pPr>
      <w:r w:rsidRPr="0091073F">
        <w:rPr>
          <w:rFonts w:hint="eastAsia"/>
          <w:b/>
        </w:rPr>
        <w:t>技术领域</w:t>
      </w:r>
      <w:r w:rsidR="0091073F" w:rsidRPr="0091073F">
        <w:rPr>
          <w:b/>
        </w:rPr>
        <w:t>：</w:t>
      </w:r>
      <w:r w:rsidRPr="009A2601">
        <w:rPr>
          <w:rFonts w:ascii="仿宋" w:eastAsia="仿宋" w:hAnsi="仿宋" w:cs="仿宋" w:hint="eastAsia"/>
          <w:b/>
          <w:bCs/>
          <w:kern w:val="2"/>
        </w:rPr>
        <w:t>支持虚拟货币</w:t>
      </w:r>
      <w:proofErr w:type="gramStart"/>
      <w:r w:rsidRPr="009A2601">
        <w:rPr>
          <w:rFonts w:ascii="仿宋" w:eastAsia="仿宋" w:hAnsi="仿宋" w:cs="仿宋" w:hint="eastAsia"/>
          <w:b/>
          <w:bCs/>
          <w:kern w:val="2"/>
        </w:rPr>
        <w:t>不</w:t>
      </w:r>
      <w:proofErr w:type="gramEnd"/>
      <w:r w:rsidRPr="009A2601">
        <w:rPr>
          <w:rFonts w:ascii="仿宋" w:eastAsia="仿宋" w:hAnsi="仿宋" w:cs="仿宋" w:hint="eastAsia"/>
          <w:b/>
          <w:bCs/>
          <w:kern w:val="2"/>
        </w:rPr>
        <w:t>触网签名的安全硬件钱包</w:t>
      </w:r>
    </w:p>
    <w:p w14:paraId="53809BD5" w14:textId="77777777" w:rsidR="0091073F" w:rsidRPr="0091073F" w:rsidRDefault="0091073F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60635DDF" w14:textId="3178A786" w:rsidR="00F950F2" w:rsidRPr="009A2601" w:rsidRDefault="00682BA4" w:rsidP="009A2601">
      <w:pPr>
        <w:pStyle w:val="a4"/>
        <w:numPr>
          <w:ilvl w:val="0"/>
          <w:numId w:val="5"/>
        </w:numPr>
        <w:shd w:val="clear" w:color="auto" w:fill="FFFFFF"/>
        <w:spacing w:line="390" w:lineRule="atLeast"/>
        <w:rPr>
          <w:rFonts w:ascii="仿宋" w:eastAsia="仿宋" w:hAnsi="仿宋" w:cs="仿宋" w:hint="eastAsia"/>
          <w:b/>
          <w:bCs/>
          <w:kern w:val="2"/>
        </w:rPr>
      </w:pPr>
      <w:r w:rsidRPr="0091073F">
        <w:rPr>
          <w:rFonts w:hint="eastAsia"/>
          <w:b/>
        </w:rPr>
        <w:t>现有技术</w:t>
      </w:r>
      <w:r w:rsidR="0091073F" w:rsidRPr="0091073F">
        <w:rPr>
          <w:rFonts w:hint="eastAsia"/>
          <w:b/>
        </w:rPr>
        <w:t>：</w:t>
      </w:r>
      <w:r w:rsidRPr="009A2601">
        <w:rPr>
          <w:rFonts w:ascii="仿宋" w:eastAsia="仿宋" w:hAnsi="仿宋" w:cs="仿宋" w:hint="eastAsia"/>
          <w:b/>
          <w:bCs/>
          <w:kern w:val="2"/>
        </w:rPr>
        <w:t>现有硬件钱包大部分是将安全芯片内置在手机硬件中，</w:t>
      </w:r>
      <w:r w:rsidR="00F950F2" w:rsidRPr="009A2601">
        <w:rPr>
          <w:rFonts w:ascii="仿宋" w:eastAsia="仿宋" w:hAnsi="仿宋" w:cs="仿宋" w:hint="eastAsia"/>
          <w:b/>
          <w:bCs/>
          <w:kern w:val="2"/>
        </w:rPr>
        <w:t>或者是将硬件钱包设计成信用卡形状。同时现有硬件钱包只</w:t>
      </w:r>
      <w:proofErr w:type="gramStart"/>
      <w:r w:rsidR="00F950F2" w:rsidRPr="009A2601">
        <w:rPr>
          <w:rFonts w:ascii="仿宋" w:eastAsia="仿宋" w:hAnsi="仿宋" w:cs="仿宋" w:hint="eastAsia"/>
          <w:b/>
          <w:bCs/>
          <w:kern w:val="2"/>
        </w:rPr>
        <w:t>支持蓝牙一种</w:t>
      </w:r>
      <w:proofErr w:type="gramEnd"/>
      <w:r w:rsidR="00F950F2" w:rsidRPr="009A2601">
        <w:rPr>
          <w:rFonts w:ascii="仿宋" w:eastAsia="仿宋" w:hAnsi="仿宋" w:cs="仿宋" w:hint="eastAsia"/>
          <w:b/>
          <w:bCs/>
          <w:kern w:val="2"/>
        </w:rPr>
        <w:t>信息传输形式。</w:t>
      </w:r>
    </w:p>
    <w:p w14:paraId="1A05F428" w14:textId="44CC958C" w:rsidR="00F950F2" w:rsidRPr="009A2601" w:rsidRDefault="008042D5" w:rsidP="009A2601">
      <w:pPr>
        <w:pStyle w:val="a4"/>
        <w:numPr>
          <w:ilvl w:val="0"/>
          <w:numId w:val="5"/>
        </w:numPr>
        <w:shd w:val="clear" w:color="auto" w:fill="FFFFFF"/>
        <w:spacing w:line="390" w:lineRule="atLeast"/>
        <w:rPr>
          <w:rFonts w:ascii="仿宋" w:eastAsia="仿宋" w:hAnsi="仿宋" w:cs="仿宋"/>
          <w:b/>
          <w:bCs/>
          <w:kern w:val="2"/>
        </w:rPr>
      </w:pPr>
      <w:r w:rsidRPr="0091073F">
        <w:rPr>
          <w:rFonts w:hint="eastAsia"/>
          <w:b/>
        </w:rPr>
        <w:t>目的：</w:t>
      </w:r>
      <w:r w:rsidR="00F950F2" w:rsidRPr="009A2601">
        <w:rPr>
          <w:rFonts w:ascii="仿宋" w:eastAsia="仿宋" w:hAnsi="仿宋" w:cs="仿宋" w:hint="eastAsia"/>
          <w:b/>
          <w:bCs/>
          <w:kern w:val="2"/>
        </w:rPr>
        <w:t>现有硬件钱包大部分是将安全芯片内置在手机硬件中，这样导致硬件钱包与手机设备完全耦合，几乎没有兼容性。满足手机兼容性的硬件钱包又因为小巧的外观设计，</w:t>
      </w:r>
      <w:proofErr w:type="gramStart"/>
      <w:r w:rsidR="00F950F2" w:rsidRPr="009A2601">
        <w:rPr>
          <w:rFonts w:ascii="仿宋" w:eastAsia="仿宋" w:hAnsi="仿宋" w:cs="仿宋" w:hint="eastAsia"/>
          <w:b/>
          <w:bCs/>
          <w:kern w:val="2"/>
        </w:rPr>
        <w:t>寡</w:t>
      </w:r>
      <w:proofErr w:type="gramEnd"/>
      <w:r w:rsidR="00F950F2" w:rsidRPr="009A2601">
        <w:rPr>
          <w:rFonts w:ascii="仿宋" w:eastAsia="仿宋" w:hAnsi="仿宋" w:cs="仿宋" w:hint="eastAsia"/>
          <w:b/>
          <w:bCs/>
          <w:kern w:val="2"/>
        </w:rPr>
        <w:t>少的传输协议。使得硬件钱包在携带方面，不易丢失方面，传输安全方面有着诸多的不足。</w:t>
      </w:r>
      <w:r w:rsidR="00F950F2" w:rsidRPr="009A2601">
        <w:rPr>
          <w:rFonts w:ascii="仿宋" w:eastAsia="仿宋" w:hAnsi="仿宋" w:cs="仿宋"/>
          <w:b/>
          <w:bCs/>
          <w:kern w:val="2"/>
        </w:rPr>
        <w:t xml:space="preserve"> </w:t>
      </w:r>
      <w:r w:rsidR="00E17713" w:rsidRPr="009A2601">
        <w:rPr>
          <w:rFonts w:ascii="仿宋" w:eastAsia="仿宋" w:hAnsi="仿宋" w:cs="仿宋" w:hint="eastAsia"/>
          <w:b/>
          <w:bCs/>
          <w:kern w:val="2"/>
        </w:rPr>
        <w:t>同时市面上的现有钱包大多千篇一律，在美观性方面差强人意。</w:t>
      </w:r>
      <w:r w:rsidR="00794AF7" w:rsidRPr="009A2601">
        <w:rPr>
          <w:rFonts w:ascii="仿宋" w:eastAsia="仿宋" w:hAnsi="仿宋" w:cs="仿宋" w:hint="eastAsia"/>
          <w:b/>
          <w:bCs/>
          <w:kern w:val="2"/>
        </w:rPr>
        <w:t>为了解决当前硬件钱包的不足，我们设计了一款全新的硬件钱包。</w:t>
      </w:r>
    </w:p>
    <w:p w14:paraId="54018468" w14:textId="77777777" w:rsidR="00E81D92" w:rsidRPr="0091073F" w:rsidRDefault="00E81D92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0A994603" w14:textId="77777777" w:rsidR="00F950F2" w:rsidRPr="0091073F" w:rsidRDefault="00F950F2" w:rsidP="009A2601">
      <w:pPr>
        <w:pStyle w:val="a4"/>
        <w:numPr>
          <w:ilvl w:val="0"/>
          <w:numId w:val="5"/>
        </w:numPr>
        <w:shd w:val="clear" w:color="auto" w:fill="FFFFFF"/>
        <w:spacing w:line="390" w:lineRule="atLeast"/>
        <w:rPr>
          <w:b/>
        </w:rPr>
      </w:pPr>
      <w:r w:rsidRPr="0091073F">
        <w:rPr>
          <w:b/>
        </w:rPr>
        <w:t>技术方案及发明要点</w:t>
      </w:r>
      <w:r w:rsidRPr="0091073F">
        <w:rPr>
          <w:rFonts w:hint="eastAsia"/>
          <w:b/>
        </w:rPr>
        <w:t>（重点）</w:t>
      </w:r>
      <w:r w:rsidRPr="0091073F">
        <w:rPr>
          <w:b/>
        </w:rPr>
        <w:t>：</w:t>
      </w:r>
    </w:p>
    <w:p w14:paraId="7DE25604" w14:textId="3050D10F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/>
          <w:b/>
          <w:bCs/>
          <w:kern w:val="2"/>
        </w:rPr>
      </w:pPr>
      <w:r w:rsidRPr="009A2601">
        <w:rPr>
          <w:rFonts w:ascii="仿宋" w:eastAsia="仿宋" w:hAnsi="仿宋" w:cs="仿宋" w:hint="eastAsia"/>
          <w:b/>
          <w:bCs/>
          <w:kern w:val="2"/>
        </w:rPr>
        <w:t>本技术方案设计了一款</w:t>
      </w:r>
      <w:proofErr w:type="gramStart"/>
      <w:r w:rsidRPr="009A2601">
        <w:rPr>
          <w:rFonts w:ascii="仿宋" w:eastAsia="仿宋" w:hAnsi="仿宋" w:cs="仿宋" w:hint="eastAsia"/>
          <w:b/>
          <w:bCs/>
          <w:kern w:val="2"/>
        </w:rPr>
        <w:t>不</w:t>
      </w:r>
      <w:proofErr w:type="gramEnd"/>
      <w:r w:rsidRPr="009A2601">
        <w:rPr>
          <w:rFonts w:ascii="仿宋" w:eastAsia="仿宋" w:hAnsi="仿宋" w:cs="仿宋" w:hint="eastAsia"/>
          <w:b/>
          <w:bCs/>
          <w:kern w:val="2"/>
        </w:rPr>
        <w:t>触网（互联网）手机壳外观并支持多种传输协议的硬件钱包。</w:t>
      </w:r>
    </w:p>
    <w:p w14:paraId="2ECF9AE1" w14:textId="77777777" w:rsidR="009A2601" w:rsidRDefault="00E81D92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本硬件钱包要点如下：</w:t>
      </w:r>
    </w:p>
    <w:p w14:paraId="35B9AD0C" w14:textId="166EAC2B" w:rsidR="00E81D92" w:rsidRPr="0091073F" w:rsidRDefault="00E81D92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  <w:r w:rsidRPr="0091073F">
        <w:rPr>
          <w:rFonts w:hint="eastAsia"/>
          <w:b/>
        </w:rPr>
        <w:t>为了保证虚拟货币交易的安全性，本硬件钱包在设计中满足如下特点：</w:t>
      </w:r>
    </w:p>
    <w:p w14:paraId="3D40069F" w14:textId="274A332A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 w:hint="eastAsia"/>
          <w:b/>
          <w:bCs/>
          <w:kern w:val="2"/>
        </w:rPr>
      </w:pPr>
      <w:r w:rsidRPr="009A2601">
        <w:rPr>
          <w:rFonts w:ascii="仿宋" w:eastAsia="仿宋" w:hAnsi="仿宋" w:cs="仿宋" w:hint="eastAsia"/>
          <w:b/>
          <w:bCs/>
          <w:kern w:val="2"/>
        </w:rPr>
        <w:t>1）私</w:t>
      </w:r>
      <w:proofErr w:type="gramStart"/>
      <w:r w:rsidRPr="009A2601">
        <w:rPr>
          <w:rFonts w:ascii="仿宋" w:eastAsia="仿宋" w:hAnsi="仿宋" w:cs="仿宋" w:hint="eastAsia"/>
          <w:b/>
          <w:bCs/>
          <w:kern w:val="2"/>
        </w:rPr>
        <w:t>钥</w:t>
      </w:r>
      <w:proofErr w:type="gramEnd"/>
      <w:r w:rsidRPr="009A2601">
        <w:rPr>
          <w:rFonts w:ascii="仿宋" w:eastAsia="仿宋" w:hAnsi="仿宋" w:cs="仿宋" w:hint="eastAsia"/>
          <w:b/>
          <w:bCs/>
          <w:kern w:val="2"/>
        </w:rPr>
        <w:t>永远不会暴露并传递到任何计算机网络。与区块链网络所有的签名</w:t>
      </w:r>
      <w:proofErr w:type="gramStart"/>
      <w:r w:rsidRPr="009A2601">
        <w:rPr>
          <w:rFonts w:ascii="仿宋" w:eastAsia="仿宋" w:hAnsi="仿宋" w:cs="仿宋" w:hint="eastAsia"/>
          <w:b/>
          <w:bCs/>
          <w:kern w:val="2"/>
        </w:rPr>
        <w:t>交互都</w:t>
      </w:r>
      <w:proofErr w:type="gramEnd"/>
      <w:r w:rsidRPr="009A2601">
        <w:rPr>
          <w:rFonts w:ascii="仿宋" w:eastAsia="仿宋" w:hAnsi="仿宋" w:cs="仿宋" w:hint="eastAsia"/>
          <w:b/>
          <w:bCs/>
          <w:kern w:val="2"/>
        </w:rPr>
        <w:t>通过安全的传输协议，</w:t>
      </w:r>
      <w:r w:rsidRPr="009A2601">
        <w:rPr>
          <w:rFonts w:ascii="仿宋" w:eastAsia="仿宋" w:hAnsi="仿宋" w:cs="仿宋"/>
          <w:b/>
          <w:bCs/>
          <w:kern w:val="2"/>
        </w:rPr>
        <w:t>使用银行</w:t>
      </w:r>
      <w:proofErr w:type="gramStart"/>
      <w:r w:rsidRPr="009A2601">
        <w:rPr>
          <w:rFonts w:ascii="仿宋" w:eastAsia="仿宋" w:hAnsi="仿宋" w:cs="仿宋"/>
          <w:b/>
          <w:bCs/>
          <w:kern w:val="2"/>
        </w:rPr>
        <w:t>金融级</w:t>
      </w:r>
      <w:proofErr w:type="gramEnd"/>
      <w:r w:rsidRPr="009A2601">
        <w:rPr>
          <w:rFonts w:ascii="仿宋" w:eastAsia="仿宋" w:hAnsi="仿宋" w:cs="仿宋"/>
          <w:b/>
          <w:bCs/>
          <w:kern w:val="2"/>
        </w:rPr>
        <w:t>安全芯片, 不使用</w:t>
      </w:r>
      <w:proofErr w:type="gramStart"/>
      <w:r w:rsidRPr="009A2601">
        <w:rPr>
          <w:rFonts w:ascii="仿宋" w:eastAsia="仿宋" w:hAnsi="仿宋" w:cs="仿宋"/>
          <w:b/>
          <w:bCs/>
          <w:kern w:val="2"/>
        </w:rPr>
        <w:t>非安全</w:t>
      </w:r>
      <w:proofErr w:type="gramEnd"/>
      <w:r w:rsidRPr="009A2601">
        <w:rPr>
          <w:rFonts w:ascii="仿宋" w:eastAsia="仿宋" w:hAnsi="仿宋" w:cs="仿宋"/>
          <w:b/>
          <w:bCs/>
          <w:kern w:val="2"/>
        </w:rPr>
        <w:t>的缓存芯片,保证私</w:t>
      </w:r>
      <w:proofErr w:type="gramStart"/>
      <w:r w:rsidRPr="009A2601">
        <w:rPr>
          <w:rFonts w:ascii="仿宋" w:eastAsia="仿宋" w:hAnsi="仿宋" w:cs="仿宋"/>
          <w:b/>
          <w:bCs/>
          <w:kern w:val="2"/>
        </w:rPr>
        <w:t>钥</w:t>
      </w:r>
      <w:proofErr w:type="gramEnd"/>
      <w:r w:rsidRPr="009A2601">
        <w:rPr>
          <w:rFonts w:ascii="仿宋" w:eastAsia="仿宋" w:hAnsi="仿宋" w:cs="仿宋"/>
          <w:b/>
          <w:bCs/>
          <w:kern w:val="2"/>
        </w:rPr>
        <w:t>不会流出芯片,暴露在非安全环境中。即使丢失或者被盗,甚至落入黑客手中,也不会被破解。</w:t>
      </w:r>
    </w:p>
    <w:p w14:paraId="34D78465" w14:textId="7139AB78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 w:hint="eastAsia"/>
          <w:b/>
          <w:bCs/>
          <w:kern w:val="2"/>
        </w:rPr>
      </w:pPr>
      <w:r w:rsidRPr="009A2601">
        <w:rPr>
          <w:rFonts w:ascii="仿宋" w:eastAsia="仿宋" w:hAnsi="仿宋" w:cs="仿宋" w:hint="eastAsia"/>
          <w:b/>
          <w:bCs/>
          <w:kern w:val="2"/>
        </w:rPr>
        <w:t>2）</w:t>
      </w:r>
      <w:r w:rsidRPr="009A2601">
        <w:rPr>
          <w:rFonts w:ascii="仿宋" w:eastAsia="仿宋" w:hAnsi="仿宋" w:cs="仿宋"/>
          <w:b/>
          <w:bCs/>
          <w:kern w:val="2"/>
        </w:rPr>
        <w:t>双端分离,用独立的显示屏,通过在硬件钱包的显示屏上确认交易信息,有效防止交易被伪造。</w:t>
      </w:r>
    </w:p>
    <w:p w14:paraId="40F6BC2D" w14:textId="16D7D601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/>
          <w:b/>
          <w:bCs/>
          <w:kern w:val="2"/>
        </w:rPr>
      </w:pPr>
      <w:r w:rsidRPr="009A2601">
        <w:rPr>
          <w:rFonts w:ascii="仿宋" w:eastAsia="仿宋" w:hAnsi="仿宋" w:cs="仿宋"/>
          <w:b/>
          <w:bCs/>
          <w:kern w:val="2"/>
        </w:rPr>
        <w:t>3</w:t>
      </w:r>
      <w:r w:rsidRPr="009A2601">
        <w:rPr>
          <w:rFonts w:ascii="仿宋" w:eastAsia="仿宋" w:hAnsi="仿宋" w:cs="仿宋" w:hint="eastAsia"/>
          <w:b/>
          <w:bCs/>
          <w:kern w:val="2"/>
        </w:rPr>
        <w:t>）</w:t>
      </w:r>
      <w:r w:rsidRPr="009A2601">
        <w:rPr>
          <w:rFonts w:ascii="仿宋" w:eastAsia="仿宋" w:hAnsi="仿宋" w:cs="仿宋"/>
          <w:b/>
          <w:bCs/>
          <w:kern w:val="2"/>
        </w:rPr>
        <w:t xml:space="preserve"> 所有硬件钱包的固件信息锁死在安全芯片中，无法被篡改，也就没有了伪造指令的风险。</w:t>
      </w:r>
    </w:p>
    <w:p w14:paraId="2F2B2886" w14:textId="2CF26CAB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 w:hint="eastAsia"/>
          <w:b/>
          <w:bCs/>
          <w:kern w:val="2"/>
        </w:rPr>
      </w:pPr>
      <w:r w:rsidRPr="009A2601">
        <w:rPr>
          <w:rFonts w:ascii="仿宋" w:eastAsia="仿宋" w:hAnsi="仿宋" w:cs="仿宋" w:hint="eastAsia"/>
          <w:b/>
          <w:bCs/>
          <w:kern w:val="2"/>
        </w:rPr>
        <w:lastRenderedPageBreak/>
        <w:t>4）硬件钱包与外界环境通过</w:t>
      </w:r>
      <w:proofErr w:type="gramStart"/>
      <w:r w:rsidRPr="009A2601">
        <w:rPr>
          <w:rFonts w:ascii="仿宋" w:eastAsia="仿宋" w:hAnsi="仿宋" w:cs="仿宋" w:hint="eastAsia"/>
          <w:b/>
          <w:bCs/>
          <w:kern w:val="2"/>
        </w:rPr>
        <w:t>蓝牙或者</w:t>
      </w:r>
      <w:proofErr w:type="spellStart"/>
      <w:proofErr w:type="gramEnd"/>
      <w:r w:rsidRPr="009A2601">
        <w:rPr>
          <w:rFonts w:ascii="仿宋" w:eastAsia="仿宋" w:hAnsi="仿宋" w:cs="仿宋" w:hint="eastAsia"/>
          <w:b/>
          <w:bCs/>
          <w:kern w:val="2"/>
        </w:rPr>
        <w:t>usb</w:t>
      </w:r>
      <w:proofErr w:type="spellEnd"/>
      <w:r w:rsidRPr="009A2601">
        <w:rPr>
          <w:rFonts w:ascii="仿宋" w:eastAsia="仿宋" w:hAnsi="仿宋" w:cs="仿宋"/>
          <w:b/>
          <w:bCs/>
          <w:kern w:val="2"/>
        </w:rPr>
        <w:t xml:space="preserve"> </w:t>
      </w:r>
      <w:r w:rsidRPr="009A2601">
        <w:rPr>
          <w:rFonts w:ascii="仿宋" w:eastAsia="仿宋" w:hAnsi="仿宋" w:cs="仿宋" w:hint="eastAsia"/>
          <w:b/>
          <w:bCs/>
          <w:kern w:val="2"/>
        </w:rPr>
        <w:t>连接等安全的传输协议连接。杜绝计算机病毒的影响。</w:t>
      </w:r>
    </w:p>
    <w:p w14:paraId="2CCB8E2B" w14:textId="040C88E0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/>
          <w:b/>
          <w:bCs/>
          <w:kern w:val="2"/>
        </w:rPr>
      </w:pPr>
      <w:r w:rsidRPr="009A2601">
        <w:rPr>
          <w:rFonts w:ascii="仿宋" w:eastAsia="仿宋" w:hAnsi="仿宋" w:cs="仿宋" w:hint="eastAsia"/>
          <w:b/>
          <w:bCs/>
          <w:kern w:val="2"/>
        </w:rPr>
        <w:t>5）在使用币种交易之前由本人物理确认设备上的交易（而不是计算机上的应用程序）。</w:t>
      </w:r>
    </w:p>
    <w:p w14:paraId="6FEB9E2A" w14:textId="1716F93D" w:rsidR="00E81D92" w:rsidRPr="009A2601" w:rsidRDefault="00E81D92" w:rsidP="0091073F">
      <w:pPr>
        <w:pStyle w:val="a4"/>
        <w:shd w:val="clear" w:color="auto" w:fill="FFFFFF"/>
        <w:spacing w:line="390" w:lineRule="atLeast"/>
        <w:rPr>
          <w:rFonts w:ascii="仿宋" w:eastAsia="仿宋" w:hAnsi="仿宋" w:cs="仿宋"/>
          <w:b/>
          <w:bCs/>
          <w:kern w:val="2"/>
        </w:rPr>
      </w:pPr>
      <w:r w:rsidRPr="009A2601">
        <w:rPr>
          <w:rFonts w:ascii="仿宋" w:eastAsia="仿宋" w:hAnsi="仿宋" w:cs="仿宋" w:hint="eastAsia"/>
          <w:b/>
          <w:bCs/>
          <w:kern w:val="2"/>
        </w:rPr>
        <w:t>6）同时</w:t>
      </w:r>
      <w:proofErr w:type="gramStart"/>
      <w:r w:rsidRPr="009A2601">
        <w:rPr>
          <w:rFonts w:ascii="仿宋" w:eastAsia="仿宋" w:hAnsi="仿宋" w:cs="仿宋" w:hint="eastAsia"/>
          <w:b/>
          <w:bCs/>
          <w:kern w:val="2"/>
        </w:rPr>
        <w:t>满足蓝牙与</w:t>
      </w:r>
      <w:proofErr w:type="spellStart"/>
      <w:proofErr w:type="gramEnd"/>
      <w:r w:rsidRPr="009A2601">
        <w:rPr>
          <w:rFonts w:ascii="仿宋" w:eastAsia="仿宋" w:hAnsi="仿宋" w:cs="仿宋" w:hint="eastAsia"/>
          <w:b/>
          <w:bCs/>
          <w:kern w:val="2"/>
        </w:rPr>
        <w:t>usb</w:t>
      </w:r>
      <w:proofErr w:type="spellEnd"/>
      <w:r w:rsidRPr="009A2601">
        <w:rPr>
          <w:rFonts w:ascii="仿宋" w:eastAsia="仿宋" w:hAnsi="仿宋" w:cs="仿宋"/>
          <w:b/>
          <w:bCs/>
          <w:kern w:val="2"/>
        </w:rPr>
        <w:t xml:space="preserve"> </w:t>
      </w:r>
      <w:r w:rsidRPr="009A2601">
        <w:rPr>
          <w:rFonts w:ascii="仿宋" w:eastAsia="仿宋" w:hAnsi="仿宋" w:cs="仿宋" w:hint="eastAsia"/>
          <w:b/>
          <w:bCs/>
          <w:kern w:val="2"/>
        </w:rPr>
        <w:t>连接进行</w:t>
      </w:r>
      <w:r w:rsidR="00E17713" w:rsidRPr="009A2601">
        <w:rPr>
          <w:rFonts w:ascii="仿宋" w:eastAsia="仿宋" w:hAnsi="仿宋" w:cs="仿宋" w:hint="eastAsia"/>
          <w:b/>
          <w:bCs/>
          <w:kern w:val="2"/>
        </w:rPr>
        <w:t>交易</w:t>
      </w:r>
      <w:r w:rsidRPr="009A2601">
        <w:rPr>
          <w:rFonts w:ascii="仿宋" w:eastAsia="仿宋" w:hAnsi="仿宋" w:cs="仿宋" w:hint="eastAsia"/>
          <w:b/>
          <w:bCs/>
          <w:kern w:val="2"/>
        </w:rPr>
        <w:t>信息交互</w:t>
      </w:r>
      <w:r w:rsidR="00E17713" w:rsidRPr="009A2601">
        <w:rPr>
          <w:rFonts w:ascii="仿宋" w:eastAsia="仿宋" w:hAnsi="仿宋" w:cs="仿宋" w:hint="eastAsia"/>
          <w:b/>
          <w:bCs/>
          <w:kern w:val="2"/>
        </w:rPr>
        <w:t>，使得硬件钱包签名的安全性，进一步提升。</w:t>
      </w:r>
    </w:p>
    <w:p w14:paraId="676456D3" w14:textId="77777777" w:rsidR="00E17713" w:rsidRPr="0091073F" w:rsidRDefault="00E17713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281F9863" w14:textId="42195A97" w:rsidR="00E17713" w:rsidRPr="0091073F" w:rsidRDefault="00E81D92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2</w:t>
      </w:r>
      <w:r w:rsidR="00E17713" w:rsidRPr="0091073F">
        <w:rPr>
          <w:rFonts w:hint="eastAsia"/>
          <w:b/>
        </w:rPr>
        <w:t>为了解决安全芯片与手机完全耦合，导致兼容性不足的问题。本发明设计中将安全芯片，与私</w:t>
      </w:r>
      <w:proofErr w:type="gramStart"/>
      <w:r w:rsidR="00E17713" w:rsidRPr="0091073F">
        <w:rPr>
          <w:rFonts w:hint="eastAsia"/>
          <w:b/>
        </w:rPr>
        <w:t>钥</w:t>
      </w:r>
      <w:proofErr w:type="gramEnd"/>
      <w:r w:rsidR="00E17713" w:rsidRPr="0091073F">
        <w:rPr>
          <w:rFonts w:hint="eastAsia"/>
          <w:b/>
        </w:rPr>
        <w:t>存储环境与手机设备解耦。使得本硬件钱包在与手机适配的兼容性方面有了极大的提升。</w:t>
      </w:r>
    </w:p>
    <w:p w14:paraId="7733CD71" w14:textId="77777777" w:rsidR="00E17713" w:rsidRPr="0091073F" w:rsidRDefault="00E17713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0B2F7442" w14:textId="195D67F5" w:rsidR="00E17713" w:rsidRPr="0091073F" w:rsidRDefault="00E17713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3：为了解决现有技术方案中，将硬件钱包设计为信用卡小巧形状。不易携带，容易丢失的问题。我们将硬件钱包设计成手机壳的形状，使得硬件钱包从物理角度与手机绑定。大大降低了现有设计中硬件钱包不易携带，容易丢失的问题。</w:t>
      </w:r>
    </w:p>
    <w:p w14:paraId="2F69D7E1" w14:textId="0A8B9D38" w:rsidR="00E17713" w:rsidRPr="0091073F" w:rsidRDefault="00E17713" w:rsidP="0091073F">
      <w:pPr>
        <w:pStyle w:val="a4"/>
        <w:shd w:val="clear" w:color="auto" w:fill="FFFFFF"/>
        <w:spacing w:line="390" w:lineRule="atLeast"/>
        <w:rPr>
          <w:b/>
        </w:rPr>
      </w:pPr>
    </w:p>
    <w:p w14:paraId="291B35F3" w14:textId="6C9B066F" w:rsidR="00E17713" w:rsidRPr="0091073F" w:rsidRDefault="00E17713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  <w:r w:rsidRPr="0091073F">
        <w:rPr>
          <w:rFonts w:hint="eastAsia"/>
          <w:b/>
        </w:rPr>
        <w:t>4：为了解决硬件钱包千篇一律美观性不足的问题，本发明设计中</w:t>
      </w:r>
      <w:r w:rsidR="008042D5" w:rsidRPr="0091073F">
        <w:rPr>
          <w:rFonts w:hint="eastAsia"/>
          <w:b/>
        </w:rPr>
        <w:t>手机壳的设计，将在外观层面大大提升硬件钱包美观性不足的问题。使得硬件钱包又实用，又美观。</w:t>
      </w:r>
    </w:p>
    <w:p w14:paraId="169940B5" w14:textId="77777777" w:rsidR="00E81D92" w:rsidRPr="0091073F" w:rsidRDefault="00E81D92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6E8C1C56" w14:textId="46A93157" w:rsidR="00F950F2" w:rsidRPr="0091073F" w:rsidRDefault="008042D5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  <w:r w:rsidRPr="0091073F">
        <w:rPr>
          <w:rFonts w:hint="eastAsia"/>
          <w:b/>
        </w:rPr>
        <w:t>5：同时我们将</w:t>
      </w:r>
      <w:proofErr w:type="spellStart"/>
      <w:r w:rsidRPr="0091073F">
        <w:rPr>
          <w:rFonts w:hint="eastAsia"/>
          <w:b/>
        </w:rPr>
        <w:t>nfc</w:t>
      </w:r>
      <w:proofErr w:type="spellEnd"/>
      <w:r w:rsidRPr="0091073F">
        <w:rPr>
          <w:b/>
        </w:rPr>
        <w:t xml:space="preserve"> </w:t>
      </w:r>
      <w:r w:rsidRPr="0091073F">
        <w:rPr>
          <w:rFonts w:hint="eastAsia"/>
          <w:b/>
        </w:rPr>
        <w:t>功能与硬件钱包集成，这使得我们的硬件钱包在功能上满足虚拟货币的离线支付场景。</w:t>
      </w:r>
    </w:p>
    <w:p w14:paraId="3B3EABF4" w14:textId="77777777" w:rsidR="00E81D92" w:rsidRPr="0091073F" w:rsidRDefault="00E81D92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544AC958" w14:textId="2F5BB497" w:rsidR="00F950F2" w:rsidRPr="0091073F" w:rsidRDefault="00F950F2" w:rsidP="009A2601">
      <w:pPr>
        <w:pStyle w:val="a4"/>
        <w:numPr>
          <w:ilvl w:val="0"/>
          <w:numId w:val="6"/>
        </w:numPr>
        <w:shd w:val="clear" w:color="auto" w:fill="FFFFFF"/>
        <w:spacing w:line="390" w:lineRule="atLeast"/>
        <w:rPr>
          <w:b/>
        </w:rPr>
      </w:pPr>
      <w:r w:rsidRPr="0091073F">
        <w:rPr>
          <w:b/>
        </w:rPr>
        <w:t>有益效果：</w:t>
      </w:r>
    </w:p>
    <w:p w14:paraId="6C2BCFDB" w14:textId="7C4E97D5" w:rsidR="00F950F2" w:rsidRPr="0091073F" w:rsidRDefault="00F950F2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  <w:r w:rsidRPr="0091073F">
        <w:rPr>
          <w:rFonts w:hint="eastAsia"/>
          <w:b/>
        </w:rPr>
        <w:t>与旧有硬件钱包相比我们有如下有益特点。</w:t>
      </w:r>
    </w:p>
    <w:p w14:paraId="2CD3E373" w14:textId="77777777" w:rsidR="00F950F2" w:rsidRPr="0091073F" w:rsidRDefault="00F950F2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03077F1B" w14:textId="47D6BB52" w:rsidR="0005510F" w:rsidRPr="0091073F" w:rsidRDefault="0005510F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1：</w:t>
      </w:r>
      <w:r w:rsidR="00960424" w:rsidRPr="0091073F">
        <w:rPr>
          <w:rFonts w:hint="eastAsia"/>
          <w:b/>
        </w:rPr>
        <w:t>与许多将安全芯片内置在手机中的硬件钱包相比，我们手机壳外观的硬件钱包可以与不同型号，不同操作系统的手机设配。更具有软件钱包安装设备的兼容性。</w:t>
      </w:r>
    </w:p>
    <w:p w14:paraId="13DD0BD0" w14:textId="77777777" w:rsidR="004F2BE9" w:rsidRPr="0091073F" w:rsidRDefault="004F2BE9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1D544B14" w14:textId="221AE7EE" w:rsidR="0005510F" w:rsidRPr="0091073F" w:rsidRDefault="0005510F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2：</w:t>
      </w:r>
      <w:r w:rsidR="00960424" w:rsidRPr="0091073F">
        <w:rPr>
          <w:rFonts w:hint="eastAsia"/>
          <w:b/>
        </w:rPr>
        <w:t>与其它硬件钱包</w:t>
      </w:r>
      <w:proofErr w:type="gramStart"/>
      <w:r w:rsidR="00960424" w:rsidRPr="0091073F">
        <w:rPr>
          <w:rFonts w:hint="eastAsia"/>
          <w:b/>
        </w:rPr>
        <w:t>使用蓝牙进行</w:t>
      </w:r>
      <w:proofErr w:type="gramEnd"/>
      <w:r w:rsidR="00960424" w:rsidRPr="0091073F">
        <w:rPr>
          <w:rFonts w:hint="eastAsia"/>
          <w:b/>
        </w:rPr>
        <w:t>软硬件钱包之间信息交互不同，我们设计的全新硬件钱包同时满足</w:t>
      </w:r>
      <w:proofErr w:type="spellStart"/>
      <w:r w:rsidR="00960424" w:rsidRPr="0091073F">
        <w:rPr>
          <w:rFonts w:hint="eastAsia"/>
          <w:b/>
        </w:rPr>
        <w:t>usb</w:t>
      </w:r>
      <w:proofErr w:type="spellEnd"/>
      <w:r w:rsidR="00960424" w:rsidRPr="0091073F">
        <w:rPr>
          <w:b/>
        </w:rPr>
        <w:t xml:space="preserve"> </w:t>
      </w:r>
      <w:r w:rsidR="00960424" w:rsidRPr="0091073F">
        <w:rPr>
          <w:rFonts w:hint="eastAsia"/>
          <w:b/>
        </w:rPr>
        <w:t>与</w:t>
      </w:r>
      <w:proofErr w:type="gramStart"/>
      <w:r w:rsidR="00960424" w:rsidRPr="0091073F">
        <w:rPr>
          <w:rFonts w:hint="eastAsia"/>
          <w:b/>
        </w:rPr>
        <w:t>蓝牙两种</w:t>
      </w:r>
      <w:proofErr w:type="gramEnd"/>
      <w:r w:rsidR="00960424" w:rsidRPr="0091073F">
        <w:rPr>
          <w:rFonts w:hint="eastAsia"/>
          <w:b/>
        </w:rPr>
        <w:t>信息传输方式，在支持多种信息传输方式的基础下，我们又增加了信息传输的安全性。</w:t>
      </w:r>
    </w:p>
    <w:p w14:paraId="7D40663B" w14:textId="77777777" w:rsidR="004F2BE9" w:rsidRPr="0091073F" w:rsidRDefault="004F2BE9" w:rsidP="0091073F">
      <w:pPr>
        <w:pStyle w:val="a4"/>
        <w:shd w:val="clear" w:color="auto" w:fill="FFFFFF"/>
        <w:spacing w:line="390" w:lineRule="atLeast"/>
        <w:rPr>
          <w:rFonts w:hint="eastAsia"/>
          <w:b/>
        </w:rPr>
      </w:pPr>
    </w:p>
    <w:p w14:paraId="3290B3E1" w14:textId="58E90025" w:rsidR="00960424" w:rsidRPr="0091073F" w:rsidRDefault="00960424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3：</w:t>
      </w:r>
      <w:r w:rsidR="004F2BE9" w:rsidRPr="0091073F">
        <w:rPr>
          <w:rFonts w:hint="eastAsia"/>
          <w:b/>
        </w:rPr>
        <w:t>我们此款硬件钱包同时支持</w:t>
      </w:r>
      <w:proofErr w:type="spellStart"/>
      <w:r w:rsidR="004F2BE9" w:rsidRPr="0091073F">
        <w:rPr>
          <w:rFonts w:hint="eastAsia"/>
          <w:b/>
        </w:rPr>
        <w:t>nfc</w:t>
      </w:r>
      <w:proofErr w:type="spellEnd"/>
      <w:r w:rsidR="004F2BE9" w:rsidRPr="0091073F">
        <w:rPr>
          <w:b/>
        </w:rPr>
        <w:t xml:space="preserve"> </w:t>
      </w:r>
      <w:r w:rsidR="004F2BE9" w:rsidRPr="0091073F">
        <w:rPr>
          <w:rFonts w:hint="eastAsia"/>
          <w:b/>
        </w:rPr>
        <w:t>功能，使得我们可以同时支持双离线虚拟货币支付场景。</w:t>
      </w:r>
    </w:p>
    <w:p w14:paraId="7DB76DF8" w14:textId="0102BDD5" w:rsidR="004F2BE9" w:rsidRPr="0091073F" w:rsidRDefault="004F2BE9" w:rsidP="0091073F">
      <w:pPr>
        <w:pStyle w:val="a4"/>
        <w:shd w:val="clear" w:color="auto" w:fill="FFFFFF"/>
        <w:spacing w:line="390" w:lineRule="atLeast"/>
        <w:rPr>
          <w:b/>
        </w:rPr>
      </w:pPr>
    </w:p>
    <w:p w14:paraId="613935DF" w14:textId="600417C4" w:rsidR="004F2BE9" w:rsidRPr="0091073F" w:rsidRDefault="004F2BE9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4：与其它硬件钱包与手机完全是两个独立的产品不同，我们手机壳的硬件钱包设计，将硬件钱包与软件钱包的安装设备（手机）两个独立的产品，</w:t>
      </w:r>
      <w:proofErr w:type="gramStart"/>
      <w:r w:rsidRPr="0091073F">
        <w:rPr>
          <w:rFonts w:hint="eastAsia"/>
          <w:b/>
        </w:rPr>
        <w:t>“</w:t>
      </w:r>
      <w:proofErr w:type="gramEnd"/>
      <w:r w:rsidRPr="0091073F">
        <w:rPr>
          <w:rFonts w:hint="eastAsia"/>
          <w:b/>
        </w:rPr>
        <w:t>合为一体“，既大大增加了硬件钱包的便携性，同时使得硬件钱包更不易丢失。</w:t>
      </w:r>
    </w:p>
    <w:p w14:paraId="18109BB0" w14:textId="50316E7A" w:rsidR="004F2BE9" w:rsidRPr="0091073F" w:rsidRDefault="004F2BE9" w:rsidP="0091073F">
      <w:pPr>
        <w:pStyle w:val="a4"/>
        <w:shd w:val="clear" w:color="auto" w:fill="FFFFFF"/>
        <w:spacing w:line="390" w:lineRule="atLeast"/>
        <w:rPr>
          <w:b/>
        </w:rPr>
      </w:pPr>
    </w:p>
    <w:p w14:paraId="51C99A63" w14:textId="4554DDD2" w:rsidR="008042D5" w:rsidRPr="0091073F" w:rsidRDefault="004F2BE9" w:rsidP="0091073F">
      <w:pPr>
        <w:pStyle w:val="a4"/>
        <w:shd w:val="clear" w:color="auto" w:fill="FFFFFF"/>
        <w:spacing w:line="390" w:lineRule="atLeast"/>
        <w:rPr>
          <w:b/>
        </w:rPr>
      </w:pPr>
      <w:r w:rsidRPr="0091073F">
        <w:rPr>
          <w:rFonts w:hint="eastAsia"/>
          <w:b/>
        </w:rPr>
        <w:t>5：与其它硬件钱包千篇一律的外观设计不同，我们的硬件钱包设计，同时注重美观性，使得硬件钱包即</w:t>
      </w:r>
      <w:r w:rsidR="00F950F2" w:rsidRPr="0091073F">
        <w:rPr>
          <w:rFonts w:hint="eastAsia"/>
          <w:b/>
        </w:rPr>
        <w:t>实用</w:t>
      </w:r>
      <w:r w:rsidRPr="0091073F">
        <w:rPr>
          <w:rFonts w:hint="eastAsia"/>
          <w:b/>
        </w:rPr>
        <w:t>，又美观。</w:t>
      </w:r>
    </w:p>
    <w:p w14:paraId="552E775E" w14:textId="3E349750" w:rsidR="008256D3" w:rsidRPr="0091073F" w:rsidRDefault="008256D3" w:rsidP="0091073F">
      <w:pPr>
        <w:rPr>
          <w:rFonts w:hint="eastAsia"/>
        </w:rPr>
      </w:pPr>
    </w:p>
    <w:sectPr w:rsidR="008256D3" w:rsidRPr="00910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21CF2"/>
    <w:multiLevelType w:val="hybridMultilevel"/>
    <w:tmpl w:val="B5E0D4F2"/>
    <w:lvl w:ilvl="0" w:tplc="14C816A9">
      <w:start w:val="1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C816A9"/>
    <w:multiLevelType w:val="singleLevel"/>
    <w:tmpl w:val="14C816A9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169A3717"/>
    <w:multiLevelType w:val="multilevel"/>
    <w:tmpl w:val="52EED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2A2775"/>
    <w:multiLevelType w:val="multilevel"/>
    <w:tmpl w:val="BC46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2560C"/>
    <w:multiLevelType w:val="hybridMultilevel"/>
    <w:tmpl w:val="CA8292E4"/>
    <w:lvl w:ilvl="0" w:tplc="14C816A9">
      <w:start w:val="1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5BB60F7"/>
    <w:multiLevelType w:val="hybridMultilevel"/>
    <w:tmpl w:val="3788A50A"/>
    <w:lvl w:ilvl="0" w:tplc="14C816A9">
      <w:start w:val="1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87"/>
    <w:rsid w:val="0005510F"/>
    <w:rsid w:val="00095DC3"/>
    <w:rsid w:val="0027214A"/>
    <w:rsid w:val="00280159"/>
    <w:rsid w:val="002870D2"/>
    <w:rsid w:val="00335A1D"/>
    <w:rsid w:val="00456DCB"/>
    <w:rsid w:val="004D374F"/>
    <w:rsid w:val="004F2BE9"/>
    <w:rsid w:val="00511F87"/>
    <w:rsid w:val="005E71B2"/>
    <w:rsid w:val="00633AE7"/>
    <w:rsid w:val="00682BA4"/>
    <w:rsid w:val="006A34C7"/>
    <w:rsid w:val="00794AF7"/>
    <w:rsid w:val="008042D5"/>
    <w:rsid w:val="008256D3"/>
    <w:rsid w:val="008A73C2"/>
    <w:rsid w:val="0091073F"/>
    <w:rsid w:val="00960424"/>
    <w:rsid w:val="00970001"/>
    <w:rsid w:val="009A2601"/>
    <w:rsid w:val="00A22A7C"/>
    <w:rsid w:val="00BB1BCC"/>
    <w:rsid w:val="00C41C61"/>
    <w:rsid w:val="00E17713"/>
    <w:rsid w:val="00E616A7"/>
    <w:rsid w:val="00E65BB1"/>
    <w:rsid w:val="00E749FA"/>
    <w:rsid w:val="00E81D92"/>
    <w:rsid w:val="00F9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89122"/>
  <w15:chartTrackingRefBased/>
  <w15:docId w15:val="{4266FBBA-F64D-44C7-A2F2-79D7DCC6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af">
    <w:name w:val="graf"/>
    <w:basedOn w:val="a"/>
    <w:rsid w:val="00335A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042D5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8042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8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2021-03-05T03:41:00Z</dcterms:created>
  <dcterms:modified xsi:type="dcterms:W3CDTF">2021-03-09T07:54:00Z</dcterms:modified>
</cp:coreProperties>
</file>