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2396C5" w14:textId="504855AE" w:rsidR="005B39C7" w:rsidRDefault="001C34C7">
      <w:r>
        <w:rPr>
          <w:rFonts w:hint="eastAsia"/>
        </w:rPr>
        <w:t>五瓣底层链</w:t>
      </w:r>
      <w:r w:rsidR="00C87D3B">
        <w:rPr>
          <w:rFonts w:hint="eastAsia"/>
        </w:rPr>
        <w:t>介绍</w:t>
      </w:r>
      <w:r>
        <w:rPr>
          <w:rFonts w:hint="eastAsia"/>
        </w:rPr>
        <w:t>；</w:t>
      </w:r>
    </w:p>
    <w:p w14:paraId="2D277B7A" w14:textId="00614C81" w:rsidR="001C34C7" w:rsidRDefault="001C34C7">
      <w:r>
        <w:rPr>
          <w:rFonts w:hint="eastAsia"/>
        </w:rPr>
        <w:t>1：五瓣fabric</w:t>
      </w:r>
      <w:r>
        <w:br/>
      </w:r>
      <w:r w:rsidRPr="00E317E6">
        <w:t> Fabric旨在作为开发具有模块化体系结构的应用程序或解决方案的基础。Hyperledger Fabric允许即</w:t>
      </w:r>
      <w:r w:rsidRPr="00E317E6">
        <w:rPr>
          <w:rFonts w:ascii="MS Gothic" w:eastAsia="MS Gothic" w:hAnsi="MS Gothic" w:cs="MS Gothic" w:hint="eastAsia"/>
        </w:rPr>
        <w:t>​​</w:t>
      </w:r>
      <w:r w:rsidRPr="00E317E6">
        <w:t>插即用的组件（例如共识和成员资格服务）。其模块化和通用设计满足了广泛的行业用例。它提供了一种独特的共识方法，可在保持隐私的同时实现大规模性能。</w:t>
      </w:r>
      <w:r w:rsidR="00E317E6">
        <w:t xml:space="preserve">Fabric </w:t>
      </w:r>
      <w:r w:rsidR="00E317E6">
        <w:rPr>
          <w:rFonts w:hint="eastAsia"/>
        </w:rPr>
        <w:t>是</w:t>
      </w:r>
      <w:r w:rsidR="00E317E6" w:rsidRPr="00E317E6">
        <w:t>高性能，安全，经过许可的区块链网络。使用Go编写的代码，使用Go，Javascript或Java编写的链式代码（智能合约），在Node.js，Java，Go，REST和Python中编写的SDK。</w:t>
      </w:r>
    </w:p>
    <w:p w14:paraId="2FC0B43A" w14:textId="6574D762" w:rsidR="00E317E6" w:rsidRDefault="00E317E6">
      <w:r>
        <w:rPr>
          <w:rFonts w:hint="eastAsia"/>
        </w:rPr>
        <w:t>五瓣fabric区块链,在保留了原生fabric</w:t>
      </w:r>
      <w:r>
        <w:t xml:space="preserve"> </w:t>
      </w:r>
      <w:r>
        <w:rPr>
          <w:rFonts w:hint="eastAsia"/>
        </w:rPr>
        <w:t>全部特点下</w:t>
      </w:r>
      <w:r w:rsidR="00DA1918">
        <w:rPr>
          <w:rFonts w:hint="eastAsia"/>
        </w:rPr>
        <w:t>进行了性能调优。使得五瓣fabric的性能相对于原生fabric</w:t>
      </w:r>
      <w:r w:rsidR="00DA1918">
        <w:t xml:space="preserve"> </w:t>
      </w:r>
      <w:r w:rsidR="00DA1918">
        <w:rPr>
          <w:rFonts w:hint="eastAsia"/>
        </w:rPr>
        <w:t>有了质的提升。</w:t>
      </w:r>
    </w:p>
    <w:p w14:paraId="4E77B500" w14:textId="777DA66E" w:rsidR="00B337A1" w:rsidRDefault="00B337A1">
      <w:r>
        <w:rPr>
          <w:rFonts w:hint="eastAsia"/>
        </w:rPr>
        <w:t>性能优化方向：</w:t>
      </w:r>
    </w:p>
    <w:p w14:paraId="2A66C226" w14:textId="6566322B" w:rsidR="00B337A1" w:rsidRDefault="00B337A1">
      <w:r>
        <w:rPr>
          <w:rFonts w:hint="eastAsia"/>
        </w:rPr>
        <w:t>1：在validator</w:t>
      </w:r>
      <w:r>
        <w:t xml:space="preserve"> </w:t>
      </w:r>
      <w:r>
        <w:rPr>
          <w:rFonts w:hint="eastAsia"/>
        </w:rPr>
        <w:t>与committer</w:t>
      </w:r>
      <w:r>
        <w:t xml:space="preserve"> </w:t>
      </w:r>
      <w:r>
        <w:rPr>
          <w:rFonts w:hint="eastAsia"/>
        </w:rPr>
        <w:t>阶段增加布隆过滤器，提前过滤无效交易</w:t>
      </w:r>
    </w:p>
    <w:p w14:paraId="1E9C3C82" w14:textId="01D06BD4" w:rsidR="00B337A1" w:rsidRDefault="00B337A1">
      <w:r>
        <w:rPr>
          <w:rFonts w:hint="eastAsia"/>
        </w:rPr>
        <w:t>2：</w:t>
      </w:r>
      <w:r w:rsidR="001258C8">
        <w:rPr>
          <w:rFonts w:hint="eastAsia"/>
        </w:rPr>
        <w:t>区块</w:t>
      </w:r>
      <w:r w:rsidR="001258C8">
        <w:rPr>
          <w:rFonts w:hint="eastAsia"/>
        </w:rPr>
        <w:t>validator</w:t>
      </w:r>
      <w:r w:rsidR="001258C8">
        <w:rPr>
          <w:rFonts w:hint="eastAsia"/>
        </w:rPr>
        <w:t>阶段对交易进行pip</w:t>
      </w:r>
      <w:r w:rsidR="001258C8">
        <w:t>line</w:t>
      </w:r>
      <w:r w:rsidR="00EA4C11">
        <w:t xml:space="preserve"> </w:t>
      </w:r>
      <w:r w:rsidR="00EA4C11">
        <w:rPr>
          <w:rFonts w:hint="eastAsia"/>
        </w:rPr>
        <w:t>验证</w:t>
      </w:r>
      <w:r w:rsidR="00EA4C11">
        <w:t>,</w:t>
      </w:r>
      <w:r w:rsidR="00EA4C11">
        <w:rPr>
          <w:rFonts w:hint="eastAsia"/>
        </w:rPr>
        <w:t>并根据读写集进行依赖性分析。提前过滤无效交易。</w:t>
      </w:r>
      <w:r w:rsidR="001258C8">
        <w:t xml:space="preserve"> </w:t>
      </w:r>
    </w:p>
    <w:p w14:paraId="25279C41" w14:textId="57885BF4" w:rsidR="00B337A1" w:rsidRDefault="00B337A1">
      <w:r>
        <w:rPr>
          <w:rFonts w:hint="eastAsia"/>
        </w:rPr>
        <w:t>3</w:t>
      </w:r>
      <w:r w:rsidR="00EA4C11">
        <w:t xml:space="preserve"> </w:t>
      </w:r>
      <w:r>
        <w:t>:</w:t>
      </w:r>
      <w:r w:rsidR="00EA4C11">
        <w:t xml:space="preserve"> </w:t>
      </w:r>
      <w:r w:rsidR="00EA4C11">
        <w:rPr>
          <w:rFonts w:hint="eastAsia"/>
        </w:rPr>
        <w:t>在组织内进行父子节点的</w:t>
      </w:r>
      <w:r w:rsidR="00C87D3B">
        <w:rPr>
          <w:rFonts w:hint="eastAsia"/>
        </w:rPr>
        <w:t>设立</w:t>
      </w:r>
      <w:r w:rsidR="0084143C">
        <w:rPr>
          <w:rFonts w:hint="eastAsia"/>
        </w:rPr>
        <w:t>，减少重复验证。提高整个fabric</w:t>
      </w:r>
      <w:r w:rsidR="0084143C">
        <w:t xml:space="preserve"> </w:t>
      </w:r>
      <w:r w:rsidR="0084143C">
        <w:rPr>
          <w:rFonts w:hint="eastAsia"/>
        </w:rPr>
        <w:t>网络cpu</w:t>
      </w:r>
      <w:r w:rsidR="0084143C">
        <w:t xml:space="preserve"> </w:t>
      </w:r>
      <w:r w:rsidR="0084143C">
        <w:rPr>
          <w:rFonts w:hint="eastAsia"/>
        </w:rPr>
        <w:t>利用率。</w:t>
      </w:r>
    </w:p>
    <w:p w14:paraId="50A9C63C" w14:textId="4054971F" w:rsidR="00B337A1" w:rsidRDefault="00B337A1">
      <w:r>
        <w:rPr>
          <w:rFonts w:hint="eastAsia"/>
        </w:rPr>
        <w:t>4</w:t>
      </w:r>
      <w:r w:rsidR="00EA4C11">
        <w:t xml:space="preserve"> </w:t>
      </w:r>
      <w:r>
        <w:t>:</w:t>
      </w:r>
      <w:r w:rsidR="0084143C">
        <w:t xml:space="preserve"> </w:t>
      </w:r>
      <w:r w:rsidR="00C87D3B">
        <w:rPr>
          <w:rFonts w:hint="eastAsia"/>
        </w:rPr>
        <w:t>通过稀疏节点的设计，进行fabr</w:t>
      </w:r>
      <w:r w:rsidR="00C87D3B">
        <w:t xml:space="preserve">ic </w:t>
      </w:r>
      <w:r w:rsidR="00C87D3B">
        <w:rPr>
          <w:rFonts w:hint="eastAsia"/>
        </w:rPr>
        <w:t>网络分片。提高整体网络性能。</w:t>
      </w:r>
    </w:p>
    <w:p w14:paraId="08365E9A" w14:textId="77777777" w:rsidR="00C87D3B" w:rsidRDefault="00C87D3B">
      <w:pPr>
        <w:rPr>
          <w:rFonts w:hint="eastAsia"/>
        </w:rPr>
      </w:pPr>
    </w:p>
    <w:p w14:paraId="27B4A2A2" w14:textId="77777777" w:rsidR="00E317E6" w:rsidRDefault="00E317E6">
      <w:pPr>
        <w:rPr>
          <w:rFonts w:hint="eastAsia"/>
        </w:rPr>
      </w:pPr>
    </w:p>
    <w:p w14:paraId="734E7293" w14:textId="020BE056" w:rsidR="001C34C7" w:rsidRDefault="001C34C7">
      <w:r>
        <w:rPr>
          <w:rFonts w:hint="eastAsia"/>
        </w:rPr>
        <w:t>2</w:t>
      </w:r>
      <w:r>
        <w:t xml:space="preserve">: </w:t>
      </w:r>
      <w:r>
        <w:rPr>
          <w:rFonts w:hint="eastAsia"/>
        </w:rPr>
        <w:t>五瓣ether</w:t>
      </w:r>
      <w:r>
        <w:t>mint</w:t>
      </w:r>
    </w:p>
    <w:p w14:paraId="1CA9FAD7" w14:textId="1392D332" w:rsidR="00C87D3B" w:rsidRDefault="00C87D3B">
      <w:pPr>
        <w:rPr>
          <w:rFonts w:hint="eastAsia"/>
        </w:rPr>
      </w:pPr>
      <w:r>
        <w:t>E</w:t>
      </w:r>
      <w:r>
        <w:rPr>
          <w:rFonts w:hint="eastAsia"/>
        </w:rPr>
        <w:t>ther</w:t>
      </w:r>
      <w:r>
        <w:t xml:space="preserve">mint </w:t>
      </w:r>
      <w:r>
        <w:rPr>
          <w:rFonts w:hint="eastAsia"/>
        </w:rPr>
        <w:t>是支持ether</w:t>
      </w:r>
      <w:r>
        <w:t>eum</w:t>
      </w:r>
      <w:r>
        <w:rPr>
          <w:rFonts w:hint="eastAsia"/>
        </w:rPr>
        <w:t>全部生态的区块链项目。与以太坊不同的是ether</w:t>
      </w:r>
      <w:r>
        <w:t xml:space="preserve">mint </w:t>
      </w:r>
      <w:r>
        <w:rPr>
          <w:rFonts w:hint="eastAsia"/>
        </w:rPr>
        <w:t>采用tender</w:t>
      </w:r>
      <w:r>
        <w:t xml:space="preserve">mint </w:t>
      </w:r>
      <w:r>
        <w:rPr>
          <w:rFonts w:hint="eastAsia"/>
        </w:rPr>
        <w:t>共识架构，相较于ether</w:t>
      </w:r>
      <w:r>
        <w:t xml:space="preserve">eum </w:t>
      </w:r>
      <w:r>
        <w:rPr>
          <w:rFonts w:hint="eastAsia"/>
        </w:rPr>
        <w:t>pow的共识算法性能有很大的提升。所以说ether</w:t>
      </w:r>
      <w:r>
        <w:t xml:space="preserve">mint </w:t>
      </w:r>
      <w:r>
        <w:rPr>
          <w:rFonts w:hint="eastAsia"/>
        </w:rPr>
        <w:t>在满足ethereum</w:t>
      </w:r>
      <w:r>
        <w:t>(</w:t>
      </w:r>
      <w:r>
        <w:rPr>
          <w:rFonts w:hint="eastAsia"/>
        </w:rPr>
        <w:t>以太坊</w:t>
      </w:r>
      <w:r>
        <w:t>)</w:t>
      </w:r>
      <w:r>
        <w:rPr>
          <w:rFonts w:hint="eastAsia"/>
        </w:rPr>
        <w:t>所有特点的情况下，使用性能更高的共识算法。</w:t>
      </w:r>
    </w:p>
    <w:sectPr w:rsidR="00C87D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9C7"/>
    <w:rsid w:val="001258C8"/>
    <w:rsid w:val="001C34C7"/>
    <w:rsid w:val="005B39C7"/>
    <w:rsid w:val="0084143C"/>
    <w:rsid w:val="00B337A1"/>
    <w:rsid w:val="00C87D3B"/>
    <w:rsid w:val="00DA1918"/>
    <w:rsid w:val="00E317E6"/>
    <w:rsid w:val="00EA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A3268"/>
  <w15:chartTrackingRefBased/>
  <w15:docId w15:val="{C2141C03-9D2E-4572-AFDC-45F200572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2021-03-02T02:38:00Z</dcterms:created>
  <dcterms:modified xsi:type="dcterms:W3CDTF">2021-03-02T07:44:00Z</dcterms:modified>
</cp:coreProperties>
</file>